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A7215B">
        <w:rPr>
          <w:rStyle w:val="a4"/>
          <w:sz w:val="28"/>
          <w:szCs w:val="28"/>
        </w:rPr>
        <w:t>25</w:t>
      </w:r>
      <w:r>
        <w:rPr>
          <w:rStyle w:val="a4"/>
          <w:sz w:val="28"/>
          <w:szCs w:val="28"/>
        </w:rPr>
        <w:t xml:space="preserve"> </w:t>
      </w:r>
      <w:r w:rsidR="00D2379E">
        <w:rPr>
          <w:rStyle w:val="a4"/>
          <w:sz w:val="28"/>
          <w:szCs w:val="28"/>
        </w:rPr>
        <w:t>ма</w:t>
      </w:r>
      <w:r w:rsidR="00A7215B">
        <w:rPr>
          <w:rStyle w:val="a4"/>
          <w:sz w:val="28"/>
          <w:szCs w:val="28"/>
        </w:rPr>
        <w:t>я</w:t>
      </w:r>
      <w:r>
        <w:rPr>
          <w:rStyle w:val="a4"/>
          <w:sz w:val="28"/>
          <w:szCs w:val="28"/>
        </w:rPr>
        <w:t xml:space="preserve"> 20</w:t>
      </w:r>
      <w:r w:rsidR="0090424E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года</w:t>
      </w:r>
    </w:p>
    <w:p w:rsidR="007C3E81" w:rsidRDefault="00A7215B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C3E81">
        <w:rPr>
          <w:sz w:val="28"/>
          <w:szCs w:val="28"/>
        </w:rPr>
        <w:t xml:space="preserve"> </w:t>
      </w:r>
      <w:r w:rsidR="00D2379E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bookmarkStart w:id="0" w:name="_GoBack"/>
      <w:bookmarkEnd w:id="0"/>
      <w:r w:rsidR="0090424E">
        <w:rPr>
          <w:sz w:val="28"/>
          <w:szCs w:val="28"/>
        </w:rPr>
        <w:t xml:space="preserve"> 2023</w:t>
      </w:r>
      <w:r w:rsidR="007C3E81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7C3E81" w:rsidRDefault="007C3E8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рассмотрено </w:t>
      </w:r>
      <w:r w:rsidR="00D2379E">
        <w:rPr>
          <w:sz w:val="28"/>
          <w:szCs w:val="28"/>
        </w:rPr>
        <w:t xml:space="preserve">3 </w:t>
      </w:r>
      <w:r>
        <w:rPr>
          <w:sz w:val="28"/>
          <w:szCs w:val="28"/>
        </w:rPr>
        <w:t>уведомлени</w:t>
      </w:r>
      <w:r w:rsidR="00D2379E">
        <w:rPr>
          <w:sz w:val="28"/>
          <w:szCs w:val="28"/>
        </w:rPr>
        <w:t>я</w:t>
      </w:r>
      <w:r>
        <w:rPr>
          <w:sz w:val="28"/>
          <w:szCs w:val="28"/>
        </w:rPr>
        <w:t xml:space="preserve"> учреждени</w:t>
      </w:r>
      <w:r w:rsidR="00D2379E">
        <w:rPr>
          <w:sz w:val="28"/>
          <w:szCs w:val="28"/>
        </w:rPr>
        <w:t>й</w:t>
      </w:r>
      <w:r>
        <w:rPr>
          <w:sz w:val="28"/>
          <w:szCs w:val="28"/>
        </w:rPr>
        <w:t xml:space="preserve"> о трудоустройстве бывш</w:t>
      </w:r>
      <w:r w:rsidR="00D2379E">
        <w:rPr>
          <w:sz w:val="28"/>
          <w:szCs w:val="28"/>
        </w:rPr>
        <w:t>их</w:t>
      </w:r>
      <w:r>
        <w:rPr>
          <w:sz w:val="28"/>
          <w:szCs w:val="28"/>
        </w:rPr>
        <w:t xml:space="preserve"> федеральн</w:t>
      </w:r>
      <w:r w:rsidR="00D2379E">
        <w:rPr>
          <w:sz w:val="28"/>
          <w:szCs w:val="28"/>
        </w:rPr>
        <w:t>ых</w:t>
      </w:r>
      <w:r>
        <w:rPr>
          <w:sz w:val="28"/>
          <w:szCs w:val="28"/>
        </w:rPr>
        <w:t xml:space="preserve"> государственн</w:t>
      </w:r>
      <w:r w:rsidR="00D2379E">
        <w:rPr>
          <w:sz w:val="28"/>
          <w:szCs w:val="28"/>
        </w:rPr>
        <w:t>ых</w:t>
      </w:r>
      <w:r>
        <w:rPr>
          <w:sz w:val="28"/>
          <w:szCs w:val="28"/>
        </w:rPr>
        <w:t xml:space="preserve"> гражданск</w:t>
      </w:r>
      <w:r w:rsidR="00D2379E">
        <w:rPr>
          <w:sz w:val="28"/>
          <w:szCs w:val="28"/>
        </w:rPr>
        <w:t>их</w:t>
      </w:r>
      <w:r>
        <w:rPr>
          <w:sz w:val="28"/>
          <w:szCs w:val="28"/>
        </w:rPr>
        <w:t xml:space="preserve"> служащ</w:t>
      </w:r>
      <w:r w:rsidR="00D2379E">
        <w:rPr>
          <w:sz w:val="28"/>
          <w:szCs w:val="28"/>
        </w:rPr>
        <w:t>их</w:t>
      </w:r>
      <w:r>
        <w:rPr>
          <w:sz w:val="28"/>
          <w:szCs w:val="28"/>
        </w:rPr>
        <w:t xml:space="preserve"> Управления Роспотребнадзора по Калининградской области. 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</w:t>
      </w:r>
      <w:proofErr w:type="gramStart"/>
      <w:r>
        <w:rPr>
          <w:sz w:val="28"/>
          <w:szCs w:val="28"/>
        </w:rPr>
        <w:t>Федерации»  и</w:t>
      </w:r>
      <w:proofErr w:type="gramEnd"/>
      <w:r>
        <w:rPr>
          <w:sz w:val="28"/>
          <w:szCs w:val="28"/>
        </w:rPr>
        <w:t xml:space="preserve"> статья 12 Федерального закона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15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79E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24CC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15</cp:revision>
  <cp:lastPrinted>2019-10-03T12:18:00Z</cp:lastPrinted>
  <dcterms:created xsi:type="dcterms:W3CDTF">2019-03-28T09:14:00Z</dcterms:created>
  <dcterms:modified xsi:type="dcterms:W3CDTF">2025-01-29T07:44:00Z</dcterms:modified>
</cp:coreProperties>
</file>