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43427F">
        <w:rPr>
          <w:rStyle w:val="a4"/>
          <w:sz w:val="28"/>
          <w:szCs w:val="28"/>
        </w:rPr>
        <w:t xml:space="preserve"> </w:t>
      </w:r>
      <w:r w:rsidR="00D1375C">
        <w:rPr>
          <w:rStyle w:val="a4"/>
          <w:sz w:val="28"/>
          <w:szCs w:val="28"/>
        </w:rPr>
        <w:t>14</w:t>
      </w:r>
      <w:r w:rsidR="008F5A7C">
        <w:rPr>
          <w:rStyle w:val="a4"/>
          <w:sz w:val="28"/>
          <w:szCs w:val="28"/>
        </w:rPr>
        <w:t xml:space="preserve"> </w:t>
      </w:r>
      <w:r w:rsidR="00D1375C">
        <w:rPr>
          <w:rStyle w:val="a4"/>
          <w:sz w:val="28"/>
          <w:szCs w:val="28"/>
        </w:rPr>
        <w:t>ноября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D1375C" w:rsidRPr="00D1375C" w:rsidRDefault="00D1375C" w:rsidP="00D1375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375C">
        <w:rPr>
          <w:rFonts w:ascii="Times New Roman" w:hAnsi="Times New Roman" w:cs="Times New Roman"/>
          <w:sz w:val="28"/>
          <w:szCs w:val="28"/>
        </w:rPr>
        <w:t>14 ноября</w:t>
      </w:r>
      <w:r w:rsidR="008F5A7C" w:rsidRPr="00D1375C">
        <w:rPr>
          <w:rFonts w:ascii="Times New Roman" w:hAnsi="Times New Roman" w:cs="Times New Roman"/>
          <w:sz w:val="28"/>
          <w:szCs w:val="28"/>
        </w:rPr>
        <w:t xml:space="preserve"> 2018 </w:t>
      </w:r>
      <w:r w:rsidR="00D8259F" w:rsidRPr="00D1375C">
        <w:rPr>
          <w:rFonts w:ascii="Times New Roman" w:hAnsi="Times New Roman" w:cs="Times New Roman"/>
          <w:sz w:val="28"/>
          <w:szCs w:val="28"/>
        </w:rPr>
        <w:t xml:space="preserve">года состоялось </w:t>
      </w:r>
      <w:r w:rsidR="004B4CAF" w:rsidRPr="00D1375C">
        <w:rPr>
          <w:rFonts w:ascii="Times New Roman" w:hAnsi="Times New Roman" w:cs="Times New Roman"/>
          <w:sz w:val="28"/>
          <w:szCs w:val="28"/>
        </w:rPr>
        <w:t>заседание</w:t>
      </w:r>
      <w:r w:rsidR="00AA1AF0" w:rsidRPr="00D1375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Pr="00D1375C">
        <w:rPr>
          <w:rFonts w:ascii="Times New Roman" w:hAnsi="Times New Roman" w:cs="Times New Roman"/>
          <w:sz w:val="28"/>
          <w:szCs w:val="28"/>
        </w:rPr>
        <w:t xml:space="preserve"> </w:t>
      </w:r>
      <w:r w:rsidR="004B4CAF" w:rsidRPr="00D1375C">
        <w:rPr>
          <w:rFonts w:ascii="Times New Roman" w:hAnsi="Times New Roman" w:cs="Times New Roman"/>
          <w:sz w:val="28"/>
          <w:szCs w:val="28"/>
        </w:rPr>
        <w:t>На заседании</w:t>
      </w:r>
      <w:r w:rsidR="00AA1AF0" w:rsidRPr="00D1375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D1375C">
        <w:rPr>
          <w:rFonts w:ascii="Times New Roman" w:hAnsi="Times New Roman" w:cs="Times New Roman"/>
          <w:sz w:val="28"/>
          <w:szCs w:val="28"/>
        </w:rPr>
        <w:t>рассмотрено уведомление ответственного редактора газеты «Страж Балтики» о трудоустройстве бывшего федерального государственного гражданского служащего Управления Роспотребнадзора по Калининградской области.</w:t>
      </w:r>
    </w:p>
    <w:p w:rsidR="00D1375C" w:rsidRDefault="00D1375C" w:rsidP="00D1375C">
      <w:pPr>
        <w:pStyle w:val="a3"/>
        <w:shd w:val="clear" w:color="auto" w:fill="F8F8F8"/>
        <w:spacing w:before="0" w:beforeAutospacing="0" w:after="150" w:afterAutospacing="0" w:line="27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87639">
        <w:rPr>
          <w:sz w:val="28"/>
          <w:szCs w:val="28"/>
        </w:rPr>
        <w:t>Комиссией было принято решение</w:t>
      </w:r>
      <w:r>
        <w:rPr>
          <w:sz w:val="28"/>
          <w:szCs w:val="28"/>
        </w:rPr>
        <w:t xml:space="preserve"> о том</w:t>
      </w:r>
      <w:r w:rsidRPr="00087639">
        <w:rPr>
          <w:sz w:val="28"/>
          <w:szCs w:val="28"/>
        </w:rPr>
        <w:t>, что отдельные функции по государственному управлению организаци</w:t>
      </w:r>
      <w:r>
        <w:rPr>
          <w:sz w:val="28"/>
          <w:szCs w:val="28"/>
        </w:rPr>
        <w:t>ей, от которой поступило уведомление</w:t>
      </w:r>
      <w:r w:rsidRPr="00087639">
        <w:rPr>
          <w:sz w:val="28"/>
          <w:szCs w:val="28"/>
        </w:rPr>
        <w:t xml:space="preserve">, не </w:t>
      </w:r>
      <w:r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 по Калининградской области, им не нарушены обязанности</w:t>
      </w:r>
      <w:r>
        <w:rPr>
          <w:sz w:val="28"/>
          <w:szCs w:val="28"/>
        </w:rPr>
        <w:t xml:space="preserve"> </w:t>
      </w:r>
      <w:r w:rsidRPr="00087639">
        <w:rPr>
          <w:sz w:val="28"/>
          <w:szCs w:val="28"/>
        </w:rPr>
        <w:t>и запреты, связанные с гражданской службой,</w:t>
      </w:r>
      <w:r>
        <w:rPr>
          <w:sz w:val="28"/>
          <w:szCs w:val="28"/>
        </w:rPr>
        <w:t xml:space="preserve"> </w:t>
      </w:r>
      <w:r w:rsidRPr="00087639">
        <w:rPr>
          <w:sz w:val="28"/>
          <w:szCs w:val="28"/>
        </w:rPr>
        <w:t>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</w:t>
      </w:r>
      <w:r>
        <w:rPr>
          <w:sz w:val="28"/>
          <w:szCs w:val="28"/>
        </w:rPr>
        <w:t>3 «О противодействии коррупции»</w:t>
      </w:r>
      <w:r w:rsidRPr="00087639">
        <w:rPr>
          <w:sz w:val="28"/>
          <w:szCs w:val="28"/>
        </w:rPr>
        <w:t>.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67F3B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27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6F5A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82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09FD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375C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3C1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10</cp:revision>
  <cp:lastPrinted>2016-12-29T07:19:00Z</cp:lastPrinted>
  <dcterms:created xsi:type="dcterms:W3CDTF">2018-06-14T11:59:00Z</dcterms:created>
  <dcterms:modified xsi:type="dcterms:W3CDTF">2019-10-03T09:36:00Z</dcterms:modified>
</cp:coreProperties>
</file>